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ind w:left="5040" w:firstLine="72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drawing>
          <wp:inline distT="0" distB="0" distL="0" distR="0">
            <wp:extent cx="2413225" cy="825448"/>
            <wp:effectExtent l="0" t="0" r="0" b="0"/>
            <wp:docPr id="1073741825" name="officeArt object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225" cy="825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48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ab/>
        <w:tab/>
        <w:tab/>
        <w:tab/>
        <w:tab/>
        <w:t>SCHOOL BOOKING FORM</w:t>
      </w:r>
    </w:p>
    <w:tbl>
      <w:tblPr>
        <w:tblW w:w="90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0"/>
        <w:gridCol w:w="4776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4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Name of person organising the booking:</w:t>
            </w:r>
          </w:p>
        </w:tc>
        <w:tc>
          <w:tcPr>
            <w:tcW w:type="dxa" w:w="4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4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Name of person at base and home phone number for use in emergency (when school visiting Loch Insh)</w:t>
            </w:r>
          </w:p>
        </w:tc>
        <w:tc>
          <w:tcPr>
            <w:tcW w:type="dxa" w:w="4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4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School name, address and contact number:</w:t>
            </w:r>
          </w:p>
          <w:p>
            <w:pPr>
              <w:pStyle w:val="Body"/>
              <w:spacing w:line="276" w:lineRule="auto"/>
              <w:rPr>
                <w:rFonts w:ascii="Calibri" w:cs="Calibri" w:hAnsi="Calibri" w:eastAsia="Calibri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Email address:</w:t>
            </w:r>
          </w:p>
        </w:tc>
        <w:tc>
          <w:tcPr>
            <w:tcW w:type="dxa" w:w="4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4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Name and address to whom invoices should be sent:</w:t>
            </w:r>
            <w:r>
              <w:rPr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4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4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Arrival date:</w:t>
            </w:r>
          </w:p>
        </w:tc>
        <w:tc>
          <w:tcPr>
            <w:tcW w:type="dxa" w:w="4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4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Departure date:</w:t>
            </w:r>
          </w:p>
        </w:tc>
        <w:tc>
          <w:tcPr>
            <w:tcW w:type="dxa" w:w="4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4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Breakdown of Children (No. of boys / girls):</w:t>
            </w:r>
          </w:p>
        </w:tc>
        <w:tc>
          <w:tcPr>
            <w:tcW w:type="dxa" w:w="4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4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Breakdown of Staff (No. of male / female):</w:t>
            </w:r>
          </w:p>
        </w:tc>
        <w:tc>
          <w:tcPr>
            <w:tcW w:type="dxa" w:w="4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4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Deposit enclosed in the sum of:</w:t>
            </w:r>
          </w:p>
        </w:tc>
        <w:tc>
          <w:tcPr>
            <w:tcW w:type="dxa" w:w="4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0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8"/>
            </w:tcMar>
            <w:vAlign w:val="top"/>
          </w:tcPr>
          <w:p>
            <w:pPr>
              <w:pStyle w:val="Body"/>
              <w:widowControl w:val="0"/>
              <w:spacing w:before="40"/>
              <w:ind w:right="348"/>
              <w:jc w:val="both"/>
              <w:rPr>
                <w:rFonts w:ascii="Calibri" w:cs="Calibri" w:hAnsi="Calibri" w:eastAsia="Calibri"/>
                <w:b w:val="1"/>
                <w:b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PAYMENT TERMS</w:t>
            </w:r>
          </w:p>
          <w:p>
            <w:pPr>
              <w:pStyle w:val="Body"/>
              <w:widowControl w:val="0"/>
              <w:bidi w:val="0"/>
              <w:spacing w:before="40" w:line="206" w:lineRule="auto"/>
              <w:ind w:left="0" w:right="348" w:firstLine="0"/>
              <w:jc w:val="both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A deposit of 25%, will confirm the booking.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This needs to reach us as soon as possible, as no bookings are reserved until a deposit is with us by ____________________  </w:t>
            </w:r>
          </w:p>
          <w:p>
            <w:pPr>
              <w:pStyle w:val="Body"/>
              <w:widowControl w:val="0"/>
              <w:bidi w:val="0"/>
              <w:spacing w:before="40" w:line="206" w:lineRule="auto"/>
              <w:ind w:left="0" w:right="348" w:firstLine="0"/>
              <w:jc w:val="both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>ALL DEPOSITS ARE NON-REFUNDABLE.</w:t>
            </w:r>
          </w:p>
          <w:p>
            <w:pPr>
              <w:pStyle w:val="Body"/>
              <w:widowControl w:val="0"/>
              <w:bidi w:val="0"/>
              <w:spacing w:before="120" w:line="206" w:lineRule="auto"/>
              <w:ind w:left="0" w:right="348" w:firstLine="0"/>
              <w:jc w:val="both"/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olor w:val="000000"/>
                <w:sz w:val="20"/>
                <w:szCs w:val="20"/>
                <w:u w:color="000000"/>
                <w:rtl w:val="0"/>
                <w:lang w:val="en-US"/>
              </w:rPr>
              <w:t xml:space="preserve">The balance due will be invoiced 8 weeks prior to arrival for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>payment 4 weeks prior to arrival.</w:t>
            </w:r>
          </w:p>
          <w:p>
            <w:pPr>
              <w:pStyle w:val="Body"/>
              <w:widowControl w:val="0"/>
              <w:bidi w:val="0"/>
              <w:spacing w:before="120" w:line="206" w:lineRule="auto"/>
              <w:ind w:left="0" w:right="348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ONCE THE DEPOSIT HAS BEEN PAID. THE ORGANSIER IS THAN LIABLE FOR THE FULL PAYMENT, UNLESS CANCELLED IN WRITING MORE THAN 4 WEEKS BEFORE THE COURSE/ACCOMMODATION /ACTIVITIES ARE DUE TO COMMENCE.  AFTER WHICH NO REFUNDS WILL BE GIVEN.</w:t>
            </w:r>
          </w:p>
          <w:p>
            <w:pPr>
              <w:pStyle w:val="Body"/>
              <w:widowControl w:val="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We strongly recommend you take out group cancellation/medical insurance cover to protect your payment. </w:t>
            </w:r>
          </w:p>
        </w:tc>
      </w:tr>
      <w:tr>
        <w:tblPrEx>
          <w:shd w:val="clear" w:color="auto" w:fill="ced7e7"/>
        </w:tblPrEx>
        <w:trPr>
          <w:trHeight w:val="2791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13"/>
              <w:rPr>
                <w:rFonts w:ascii="Calibri" w:cs="Calibri" w:hAnsi="Calibri" w:eastAsia="Calibri"/>
                <w:b w:val="1"/>
                <w:b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OTHER TERMS</w:t>
            </w:r>
          </w:p>
          <w:p>
            <w:pPr>
              <w:pStyle w:val="Body"/>
              <w:widowControl w:val="0"/>
              <w:bidi w:val="0"/>
              <w:spacing w:before="13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You are no longer required to pay a Security Deposit. In the unlikely event of any damage occurring during your stay, the responsibility to pay for damage caused will fall directly with the School. </w:t>
            </w:r>
          </w:p>
          <w:p>
            <w:pPr>
              <w:pStyle w:val="Body"/>
              <w:widowControl w:val="0"/>
              <w:spacing w:before="17"/>
              <w:ind w:right="615"/>
              <w:jc w:val="both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before="17"/>
              <w:ind w:left="0" w:right="615" w:firstLine="0"/>
              <w:jc w:val="both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You or children in your group may be photographed or filmed for promotional purposes. Please ask parents if they have any objection to this. </w:t>
            </w:r>
          </w:p>
          <w:p>
            <w:pPr>
              <w:pStyle w:val="Body"/>
              <w:widowControl w:val="0"/>
              <w:spacing w:before="17"/>
              <w:ind w:right="615"/>
              <w:jc w:val="both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before="17"/>
              <w:ind w:left="0" w:right="615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20"/>
                <w:szCs w:val="20"/>
                <w:rtl w:val="0"/>
                <w:lang w:val="en-US"/>
              </w:rPr>
              <w:t>Please be advised that adventurous activities carry inherent risks that cannot be entirely eliminated without destroying the nature of the activity and whilst they are kept to a minimum they do still exist and by signing this form you show your acceptance and understanding of this.</w:t>
            </w:r>
          </w:p>
        </w:tc>
      </w:tr>
      <w:tr>
        <w:tblPrEx>
          <w:shd w:val="clear" w:color="auto" w:fill="ced7e7"/>
        </w:tblPrEx>
        <w:trPr>
          <w:trHeight w:val="2825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36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I confirm that all members of the party are physically fit to take part in the course for which we are applying:</w:t>
            </w:r>
          </w:p>
          <w:p>
            <w:pPr>
              <w:pStyle w:val="Body"/>
              <w:widowControl w:val="0"/>
              <w:bidi w:val="0"/>
              <w:spacing w:before="36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Signature: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  </w:t>
              <w:tab/>
              <w:t xml:space="preserve">                                                                                       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Print name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:</w:t>
            </w:r>
          </w:p>
          <w:p>
            <w:pPr>
              <w:pStyle w:val="Body"/>
              <w:widowControl w:val="0"/>
              <w:spacing w:before="9" w:line="200" w:lineRule="auto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06" w:lineRule="auto"/>
              <w:ind w:left="0" w:right="473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I certify on behalf of all people included in this booking, by whom I am authorised to make this booking that we have read all booking conditions and agree to abide by them.</w:t>
            </w:r>
          </w:p>
          <w:p>
            <w:pPr>
              <w:pStyle w:val="Body"/>
              <w:widowControl w:val="0"/>
              <w:spacing w:before="6" w:line="200" w:lineRule="auto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widowControl w:val="0"/>
              <w:tabs>
                <w:tab w:val="left" w:pos="5240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Signature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: </w:t>
              <w:tab/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Print name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The Company carries 3</w:t>
            </w:r>
            <w:r>
              <w:rPr>
                <w:rFonts w:ascii="Calibri" w:cs="Calibri" w:hAnsi="Calibri" w:eastAsia="Calibri"/>
                <w:sz w:val="33"/>
                <w:szCs w:val="33"/>
                <w:vertAlign w:val="superscript"/>
                <w:rtl w:val="0"/>
                <w:lang w:val="en-US"/>
              </w:rPr>
              <w:t xml:space="preserve">rd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Party Insurance in compliance with the code of Practice.</w:t>
            </w:r>
          </w:p>
          <w:p>
            <w:pPr>
              <w:pStyle w:val="Body"/>
              <w:widowControl w:val="0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201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Voted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Best on the Water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facility in Scotland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and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Parcelforce Worldwide Best Small Business in Scotland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”</w:t>
            </w:r>
            <w:r>
              <w:rPr>
                <w:rFonts w:ascii="Calibri" w:cs="Calibri" w:hAnsi="Calibri" w:eastAsia="Calibri"/>
                <w:sz w:val="20"/>
                <w:szCs w:val="20"/>
              </w:rPr>
            </w:r>
          </w:p>
        </w:tc>
      </w:tr>
    </w:tbl>
    <w:p>
      <w:pPr>
        <w:pStyle w:val="Body"/>
        <w:widowControl w:val="0"/>
        <w:jc w:val="center"/>
      </w:pPr>
      <w:r>
        <w:rPr>
          <w:rFonts w:ascii="Calibri" w:cs="Calibri" w:hAnsi="Calibri" w:eastAsia="Calibri"/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